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5BF1" w14:textId="6424FF5B" w:rsidR="00C267C4" w:rsidRPr="00F85F7B" w:rsidRDefault="00C267C4">
      <w:pPr>
        <w:rPr>
          <w:rFonts w:ascii="Arial" w:hAnsi="Arial" w:cs="Arial"/>
        </w:rPr>
      </w:pPr>
    </w:p>
    <w:p w14:paraId="27B8DE88" w14:textId="191A5777" w:rsidR="005F5C02" w:rsidRPr="00F85F7B" w:rsidRDefault="005F5C02" w:rsidP="005F5C02">
      <w:pPr>
        <w:rPr>
          <w:rFonts w:ascii="Arial" w:hAnsi="Arial" w:cs="Arial"/>
        </w:rPr>
      </w:pPr>
    </w:p>
    <w:p w14:paraId="7A3DC0CC" w14:textId="77777777" w:rsidR="005F5C02" w:rsidRPr="00F85F7B" w:rsidRDefault="005F5C02" w:rsidP="005F5C02">
      <w:pPr>
        <w:rPr>
          <w:rFonts w:ascii="Arial" w:hAnsi="Arial" w:cs="Arial"/>
        </w:rPr>
      </w:pPr>
    </w:p>
    <w:p w14:paraId="2E1A578F" w14:textId="77777777" w:rsidR="005F5C02" w:rsidRPr="00F85F7B" w:rsidRDefault="005F5C02" w:rsidP="005F5C02">
      <w:pPr>
        <w:rPr>
          <w:rFonts w:ascii="Arial" w:hAnsi="Arial" w:cs="Arial"/>
        </w:rPr>
      </w:pPr>
    </w:p>
    <w:p w14:paraId="3A13AF3F" w14:textId="2C9D440E" w:rsidR="005F5C02" w:rsidRPr="00F85F7B" w:rsidRDefault="004D1CD5" w:rsidP="005F5C02">
      <w:pPr>
        <w:rPr>
          <w:rFonts w:ascii="Arial" w:hAnsi="Arial" w:cs="Arial"/>
        </w:rPr>
      </w:pP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  <w:r w:rsidRPr="00F85F7B">
        <w:rPr>
          <w:rFonts w:ascii="Arial" w:hAnsi="Arial" w:cs="Arial"/>
        </w:rPr>
        <w:tab/>
      </w:r>
    </w:p>
    <w:p w14:paraId="2036E60C" w14:textId="719C4A09" w:rsidR="005F5C02" w:rsidRPr="00504BB5" w:rsidRDefault="004D1CD5" w:rsidP="004D1CD5">
      <w:pPr>
        <w:ind w:left="7788"/>
        <w:rPr>
          <w:rFonts w:ascii="Arial" w:hAnsi="Arial" w:cs="Arial"/>
          <w:lang w:val="en-GB"/>
        </w:rPr>
      </w:pPr>
      <w:r w:rsidRPr="00F85F7B">
        <w:rPr>
          <w:rFonts w:ascii="Arial" w:hAnsi="Arial" w:cs="Arial"/>
        </w:rPr>
        <w:fldChar w:fldCharType="begin"/>
      </w:r>
      <w:r w:rsidRPr="00F85F7B">
        <w:rPr>
          <w:rFonts w:ascii="Arial" w:hAnsi="Arial" w:cs="Arial"/>
        </w:rPr>
        <w:instrText xml:space="preserve"> TIME \@ "dd.MM.yyyy" </w:instrText>
      </w:r>
      <w:r w:rsidRPr="00F85F7B">
        <w:rPr>
          <w:rFonts w:ascii="Arial" w:hAnsi="Arial" w:cs="Arial"/>
        </w:rPr>
        <w:fldChar w:fldCharType="separate"/>
      </w:r>
      <w:r w:rsidR="002B2307">
        <w:rPr>
          <w:rFonts w:ascii="Arial" w:hAnsi="Arial" w:cs="Arial"/>
          <w:noProof/>
        </w:rPr>
        <w:t>27.06.2023</w:t>
      </w:r>
      <w:r w:rsidRPr="00F85F7B">
        <w:rPr>
          <w:rFonts w:ascii="Arial" w:hAnsi="Arial" w:cs="Arial"/>
        </w:rPr>
        <w:fldChar w:fldCharType="end"/>
      </w:r>
    </w:p>
    <w:p w14:paraId="7F6DB0FA" w14:textId="2E5E613B" w:rsidR="00236A92" w:rsidRPr="00504BB5" w:rsidRDefault="005A71B0" w:rsidP="00236A92">
      <w:pPr>
        <w:spacing w:line="276" w:lineRule="auto"/>
        <w:contextualSpacing/>
        <w:rPr>
          <w:rFonts w:ascii="Arial" w:hAnsi="Arial" w:cs="Arial"/>
          <w:b/>
          <w:bCs/>
          <w:sz w:val="28"/>
          <w:szCs w:val="28"/>
          <w:lang w:val="en-GB"/>
        </w:rPr>
      </w:pPr>
      <w:r w:rsidRPr="00504BB5">
        <w:rPr>
          <w:rFonts w:ascii="Arial" w:hAnsi="Arial" w:cs="Arial"/>
          <w:b/>
          <w:bCs/>
          <w:sz w:val="28"/>
          <w:szCs w:val="28"/>
          <w:lang w:val="en-GB"/>
        </w:rPr>
        <w:t>Safety Update for your AED of the HeartSave series</w:t>
      </w:r>
    </w:p>
    <w:p w14:paraId="1DAE13D9" w14:textId="77777777" w:rsidR="005A71B0" w:rsidRPr="00504BB5" w:rsidRDefault="005A71B0" w:rsidP="00236A92">
      <w:pPr>
        <w:spacing w:line="276" w:lineRule="auto"/>
        <w:contextualSpacing/>
        <w:rPr>
          <w:rFonts w:ascii="Arial" w:hAnsi="Arial" w:cs="Arial"/>
          <w:lang w:val="en-GB"/>
        </w:rPr>
      </w:pPr>
    </w:p>
    <w:p w14:paraId="2E2B7257" w14:textId="1A67D1AA" w:rsidR="00236A92" w:rsidRPr="00504BB5" w:rsidRDefault="005A71B0" w:rsidP="00236A92">
      <w:pPr>
        <w:spacing w:line="276" w:lineRule="auto"/>
        <w:contextualSpacing/>
        <w:rPr>
          <w:rFonts w:ascii="Arial" w:hAnsi="Arial" w:cs="Arial"/>
          <w:lang w:val="en-GB"/>
        </w:rPr>
      </w:pPr>
      <w:r w:rsidRPr="00504BB5">
        <w:rPr>
          <w:rFonts w:ascii="Arial" w:hAnsi="Arial" w:cs="Arial"/>
          <w:lang w:val="en-GB"/>
        </w:rPr>
        <w:t>Dear Sir or Madam.</w:t>
      </w:r>
      <w:r w:rsidR="00236A92" w:rsidRPr="00504BB5">
        <w:rPr>
          <w:rFonts w:ascii="Arial" w:hAnsi="Arial" w:cs="Arial"/>
          <w:lang w:val="en-GB"/>
        </w:rPr>
        <w:t xml:space="preserve">, </w:t>
      </w:r>
    </w:p>
    <w:p w14:paraId="53CE2F79" w14:textId="77777777" w:rsidR="00236A92" w:rsidRPr="00504BB5" w:rsidRDefault="00236A92" w:rsidP="00236A92">
      <w:pPr>
        <w:spacing w:line="276" w:lineRule="auto"/>
        <w:contextualSpacing/>
        <w:rPr>
          <w:rFonts w:ascii="Arial" w:hAnsi="Arial" w:cs="Arial"/>
          <w:lang w:val="en-GB"/>
        </w:rPr>
      </w:pPr>
    </w:p>
    <w:p w14:paraId="280013D1" w14:textId="28BC5CB0" w:rsidR="00236A92" w:rsidRPr="00504BB5" w:rsidRDefault="005A71B0" w:rsidP="00236A92">
      <w:pPr>
        <w:spacing w:line="276" w:lineRule="auto"/>
        <w:contextualSpacing/>
        <w:rPr>
          <w:rFonts w:ascii="Arial" w:hAnsi="Arial" w:cs="Arial"/>
          <w:lang w:val="en-GB"/>
        </w:rPr>
      </w:pPr>
      <w:r w:rsidRPr="000F1885">
        <w:rPr>
          <w:rFonts w:ascii="Arial" w:hAnsi="Arial" w:cs="Arial"/>
          <w:lang w:val="en-GB"/>
        </w:rPr>
        <w:t xml:space="preserve">with regard to the </w:t>
      </w:r>
      <w:r w:rsidRPr="000F1885">
        <w:rPr>
          <w:rFonts w:ascii="Arial" w:hAnsi="Arial" w:cs="Arial"/>
          <w:i/>
          <w:iCs/>
          <w:lang w:val="en-GB"/>
        </w:rPr>
        <w:t xml:space="preserve">Field Safety </w:t>
      </w:r>
      <w:r>
        <w:rPr>
          <w:rFonts w:ascii="Arial" w:hAnsi="Arial" w:cs="Arial"/>
          <w:i/>
          <w:iCs/>
          <w:lang w:val="en-GB"/>
        </w:rPr>
        <w:t xml:space="preserve">Notice </w:t>
      </w:r>
      <w:r w:rsidRPr="000F1885">
        <w:rPr>
          <w:rFonts w:ascii="Arial" w:hAnsi="Arial" w:cs="Arial"/>
          <w:i/>
          <w:iCs/>
          <w:lang w:val="en-GB"/>
        </w:rPr>
        <w:t>(</w:t>
      </w:r>
      <w:r>
        <w:rPr>
          <w:rFonts w:ascii="Arial" w:hAnsi="Arial" w:cs="Arial"/>
          <w:i/>
          <w:iCs/>
          <w:lang w:val="en-GB"/>
        </w:rPr>
        <w:t>FSN</w:t>
      </w:r>
      <w:r w:rsidRPr="000F1885">
        <w:rPr>
          <w:rFonts w:ascii="Arial" w:hAnsi="Arial" w:cs="Arial"/>
          <w:i/>
          <w:iCs/>
          <w:lang w:val="en-GB"/>
        </w:rPr>
        <w:t>)</w:t>
      </w:r>
      <w:r w:rsidRPr="000F1885">
        <w:rPr>
          <w:rFonts w:ascii="Arial" w:hAnsi="Arial" w:cs="Arial"/>
          <w:lang w:val="en-GB"/>
        </w:rPr>
        <w:t xml:space="preserve"> (Metrax identification number MIN2</w:t>
      </w:r>
      <w:r>
        <w:rPr>
          <w:rFonts w:ascii="Arial" w:hAnsi="Arial" w:cs="Arial"/>
          <w:lang w:val="en-GB"/>
        </w:rPr>
        <w:t>3</w:t>
      </w:r>
      <w:r w:rsidRPr="000F1885">
        <w:rPr>
          <w:rFonts w:ascii="Arial" w:hAnsi="Arial" w:cs="Arial"/>
          <w:lang w:val="en-GB"/>
        </w:rPr>
        <w:t xml:space="preserve">004 / BfArM identification number </w:t>
      </w:r>
      <w:r>
        <w:rPr>
          <w:rFonts w:ascii="Arial" w:hAnsi="Arial" w:cs="Arial"/>
          <w:lang w:val="en-GB"/>
        </w:rPr>
        <w:t>14322</w:t>
      </w:r>
      <w:r w:rsidRPr="000F1885">
        <w:rPr>
          <w:rFonts w:ascii="Arial" w:hAnsi="Arial" w:cs="Arial"/>
          <w:lang w:val="en-GB"/>
        </w:rPr>
        <w:t>/2</w:t>
      </w:r>
      <w:r>
        <w:rPr>
          <w:rFonts w:ascii="Arial" w:hAnsi="Arial" w:cs="Arial"/>
          <w:lang w:val="en-GB"/>
        </w:rPr>
        <w:t>3</w:t>
      </w:r>
      <w:r w:rsidRPr="000F1885">
        <w:rPr>
          <w:rFonts w:ascii="Arial" w:hAnsi="Arial" w:cs="Arial"/>
          <w:lang w:val="en-GB"/>
        </w:rPr>
        <w:t>), Metrax GmbH is implementing a field safety corrective action</w:t>
      </w:r>
      <w:r>
        <w:rPr>
          <w:rFonts w:ascii="Arial" w:hAnsi="Arial" w:cs="Arial"/>
          <w:lang w:val="en-GB"/>
        </w:rPr>
        <w:t xml:space="preserve"> </w:t>
      </w:r>
      <w:r w:rsidRPr="000F1885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few</w:t>
      </w:r>
      <w:r w:rsidRPr="000F188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devices </w:t>
      </w:r>
      <w:r w:rsidRPr="000F1885">
        <w:rPr>
          <w:rFonts w:ascii="Arial" w:hAnsi="Arial" w:cs="Arial"/>
          <w:lang w:val="en-GB"/>
        </w:rPr>
        <w:t>of the M250 HeartSave series</w:t>
      </w:r>
      <w:r>
        <w:rPr>
          <w:rFonts w:ascii="Arial" w:hAnsi="Arial" w:cs="Arial"/>
          <w:lang w:val="en-GB"/>
        </w:rPr>
        <w:t xml:space="preserve">. </w:t>
      </w:r>
      <w:r w:rsidRPr="005A71B0">
        <w:rPr>
          <w:rFonts w:ascii="Arial" w:hAnsi="Arial" w:cs="Arial"/>
          <w:lang w:val="en-GB"/>
        </w:rPr>
        <w:t>The corrective action will be taken as a software update.</w:t>
      </w:r>
    </w:p>
    <w:p w14:paraId="2605111E" w14:textId="77777777" w:rsidR="00236A92" w:rsidRPr="00504BB5" w:rsidRDefault="00236A92" w:rsidP="00236A92">
      <w:pPr>
        <w:spacing w:line="276" w:lineRule="auto"/>
        <w:contextualSpacing/>
        <w:rPr>
          <w:rFonts w:ascii="Arial" w:hAnsi="Arial" w:cs="Arial"/>
          <w:lang w:val="en-GB"/>
        </w:rPr>
      </w:pPr>
    </w:p>
    <w:p w14:paraId="2FD09A0E" w14:textId="73C33599" w:rsidR="00CF746D" w:rsidRPr="00504BB5" w:rsidRDefault="005A71B0" w:rsidP="005A71B0">
      <w:pPr>
        <w:spacing w:after="120" w:line="300" w:lineRule="auto"/>
        <w:rPr>
          <w:rFonts w:ascii="Arial" w:hAnsi="Arial" w:cs="Arial"/>
          <w:b/>
          <w:bCs/>
          <w:lang w:val="en-GB"/>
        </w:rPr>
      </w:pPr>
      <w:r w:rsidRPr="00504BB5">
        <w:rPr>
          <w:rFonts w:ascii="Arial" w:hAnsi="Arial" w:cs="Arial"/>
          <w:b/>
          <w:bCs/>
          <w:lang w:val="en-GB"/>
        </w:rPr>
        <w:t xml:space="preserve">Your AED(s) of the HeartSave series is/are also affected! </w:t>
      </w:r>
      <w:r w:rsidRPr="00504BB5">
        <w:rPr>
          <w:rFonts w:ascii="Arial" w:hAnsi="Arial" w:cs="Arial"/>
          <w:b/>
          <w:bCs/>
          <w:lang w:val="en-GB"/>
        </w:rPr>
        <w:br/>
      </w:r>
      <w:r w:rsidR="002B1424">
        <w:rPr>
          <w:rFonts w:ascii="Arial" w:hAnsi="Arial" w:cs="Arial"/>
          <w:lang w:val="en-US"/>
        </w:rPr>
        <w:t>Therefore p</w:t>
      </w:r>
      <w:r w:rsidR="002B1424" w:rsidRPr="002344A4">
        <w:rPr>
          <w:rFonts w:ascii="Arial" w:hAnsi="Arial" w:cs="Arial"/>
          <w:lang w:val="en-US"/>
        </w:rPr>
        <w:t xml:space="preserve">lease </w:t>
      </w:r>
      <w:r w:rsidR="002B1424">
        <w:rPr>
          <w:rFonts w:ascii="Arial" w:hAnsi="Arial" w:cs="Arial"/>
          <w:lang w:val="en-US"/>
        </w:rPr>
        <w:t>carry out</w:t>
      </w:r>
      <w:r w:rsidR="002B1424" w:rsidRPr="002344A4">
        <w:rPr>
          <w:rFonts w:ascii="Arial" w:hAnsi="Arial" w:cs="Arial"/>
          <w:lang w:val="en-US"/>
        </w:rPr>
        <w:t xml:space="preserve"> the following steps as soon as possible:</w:t>
      </w:r>
    </w:p>
    <w:p w14:paraId="026E3250" w14:textId="5A91419A" w:rsidR="00CF746D" w:rsidRPr="00504BB5" w:rsidRDefault="00CF746D" w:rsidP="00CF746D">
      <w:pPr>
        <w:pStyle w:val="Listenabsatz"/>
        <w:numPr>
          <w:ilvl w:val="0"/>
          <w:numId w:val="2"/>
        </w:numPr>
        <w:spacing w:after="120" w:line="300" w:lineRule="auto"/>
        <w:ind w:left="568" w:hanging="284"/>
        <w:rPr>
          <w:rStyle w:val="Hyperlink"/>
          <w:rFonts w:ascii="Arial" w:hAnsi="Arial" w:cs="Arial"/>
          <w:color w:val="auto"/>
          <w:u w:val="none"/>
          <w:lang w:val="en-GB"/>
        </w:rPr>
      </w:pPr>
      <w:r w:rsidRPr="00504BB5">
        <w:rPr>
          <w:rStyle w:val="Hyperlink"/>
          <w:rFonts w:ascii="Arial" w:hAnsi="Arial" w:cs="Arial"/>
          <w:color w:val="000000" w:themeColor="text1"/>
          <w:u w:val="none"/>
          <w:lang w:val="en-GB"/>
        </w:rPr>
        <w:t>Please find attached the CF card (Update</w:t>
      </w:r>
      <w:r w:rsidR="00EC3FE7">
        <w:rPr>
          <w:rStyle w:val="Hyperlink"/>
          <w:rFonts w:ascii="Arial" w:hAnsi="Arial" w:cs="Arial"/>
          <w:color w:val="000000" w:themeColor="text1"/>
          <w:u w:val="none"/>
          <w:lang w:val="en-GB"/>
        </w:rPr>
        <w:t>-</w:t>
      </w:r>
      <w:r w:rsidRPr="00504BB5">
        <w:rPr>
          <w:rStyle w:val="Hyperlink"/>
          <w:rFonts w:ascii="Arial" w:hAnsi="Arial" w:cs="Arial"/>
          <w:color w:val="000000" w:themeColor="text1"/>
          <w:u w:val="none"/>
          <w:lang w:val="en-GB"/>
        </w:rPr>
        <w:t>SaveCard)</w:t>
      </w:r>
      <w:r w:rsidR="00EC3FE7">
        <w:rPr>
          <w:rStyle w:val="Hyperlink"/>
          <w:rFonts w:ascii="Arial" w:hAnsi="Arial" w:cs="Arial"/>
          <w:color w:val="000000" w:themeColor="text1"/>
          <w:u w:val="none"/>
          <w:lang w:val="en-GB"/>
        </w:rPr>
        <w:t>.</w:t>
      </w:r>
    </w:p>
    <w:p w14:paraId="1EA9455D" w14:textId="0F64E0E7" w:rsidR="00CF746D" w:rsidRPr="00504BB5" w:rsidRDefault="00604CE0" w:rsidP="00CF746D">
      <w:pPr>
        <w:pStyle w:val="Listenabsatz"/>
        <w:numPr>
          <w:ilvl w:val="0"/>
          <w:numId w:val="2"/>
        </w:numPr>
        <w:spacing w:after="120" w:line="300" w:lineRule="auto"/>
        <w:ind w:left="568" w:hanging="284"/>
        <w:rPr>
          <w:rStyle w:val="Hyperlink"/>
          <w:rFonts w:ascii="Arial" w:hAnsi="Arial" w:cs="Arial"/>
          <w:color w:val="auto"/>
          <w:u w:val="none"/>
          <w:lang w:val="en-GB"/>
        </w:rPr>
      </w:pPr>
      <w:r w:rsidRPr="00504BB5">
        <w:rPr>
          <w:rStyle w:val="Hyperlink"/>
          <w:rFonts w:ascii="Arial" w:hAnsi="Arial" w:cs="Arial"/>
          <w:color w:val="auto"/>
          <w:u w:val="none"/>
          <w:lang w:val="en-GB"/>
        </w:rPr>
        <w:t>D</w:t>
      </w:r>
      <w:r w:rsidR="00CF746D" w:rsidRPr="00504BB5">
        <w:rPr>
          <w:rStyle w:val="Hyperlink"/>
          <w:rFonts w:ascii="Arial" w:hAnsi="Arial" w:cs="Arial"/>
          <w:color w:val="auto"/>
          <w:u w:val="none"/>
          <w:lang w:val="en-GB"/>
        </w:rPr>
        <w:t xml:space="preserve">ownload the </w:t>
      </w:r>
      <w:r w:rsidR="00CF746D" w:rsidRPr="00BD3A44">
        <w:rPr>
          <w:rStyle w:val="Hyperlink"/>
          <w:rFonts w:ascii="Arial" w:hAnsi="Arial" w:cs="Arial"/>
          <w:i/>
          <w:iCs/>
          <w:color w:val="auto"/>
          <w:u w:val="none"/>
          <w:lang w:val="en-GB"/>
        </w:rPr>
        <w:t>"Instructions for the device software update to ARM 3.19"</w:t>
      </w:r>
      <w:r w:rsidR="00CF746D" w:rsidRPr="00504BB5">
        <w:rPr>
          <w:rStyle w:val="Hyperlink"/>
          <w:rFonts w:ascii="Arial" w:hAnsi="Arial" w:cs="Arial"/>
          <w:color w:val="auto"/>
          <w:u w:val="none"/>
          <w:lang w:val="en-GB"/>
        </w:rPr>
        <w:t xml:space="preserve"> and the </w:t>
      </w:r>
      <w:r w:rsidR="00CF746D" w:rsidRPr="00BD3A44">
        <w:rPr>
          <w:rStyle w:val="Hyperlink"/>
          <w:rFonts w:ascii="Arial" w:hAnsi="Arial" w:cs="Arial"/>
          <w:i/>
          <w:iCs/>
          <w:color w:val="auto"/>
          <w:u w:val="none"/>
          <w:lang w:val="en-GB"/>
        </w:rPr>
        <w:t>"Confirmation form for the software update"</w:t>
      </w:r>
      <w:r w:rsidR="00CF746D" w:rsidRPr="00504BB5">
        <w:rPr>
          <w:rStyle w:val="Hyperlink"/>
          <w:rFonts w:ascii="Arial" w:hAnsi="Arial" w:cs="Arial"/>
          <w:color w:val="auto"/>
          <w:u w:val="none"/>
          <w:lang w:val="en-GB"/>
        </w:rPr>
        <w:t xml:space="preserve"> from the following</w:t>
      </w:r>
      <w:r w:rsidR="00ED06D9" w:rsidRPr="00504BB5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CF746D" w:rsidRPr="00504BB5">
        <w:rPr>
          <w:rStyle w:val="Hyperlink"/>
          <w:rFonts w:ascii="Arial" w:hAnsi="Arial" w:cs="Arial"/>
          <w:color w:val="auto"/>
          <w:u w:val="none"/>
          <w:lang w:val="en-GB"/>
        </w:rPr>
        <w:t xml:space="preserve">link: </w:t>
      </w:r>
      <w:r w:rsidR="002B2307" w:rsidRPr="002B2307">
        <w:rPr>
          <w:b/>
          <w:bCs/>
          <w:color w:val="000000" w:themeColor="text1"/>
          <w:sz w:val="30"/>
          <w:szCs w:val="30"/>
          <w:lang w:val="en-GB"/>
        </w:rPr>
        <w:t>https://www.primedic.com/m250-update-arm319/</w:t>
      </w:r>
    </w:p>
    <w:p w14:paraId="18BCDD22" w14:textId="02813577" w:rsidR="00CF746D" w:rsidRPr="00504BB5" w:rsidRDefault="00CF746D" w:rsidP="00236A92">
      <w:pPr>
        <w:pStyle w:val="Listenabsatz"/>
        <w:numPr>
          <w:ilvl w:val="0"/>
          <w:numId w:val="2"/>
        </w:numPr>
        <w:spacing w:after="120" w:line="300" w:lineRule="auto"/>
        <w:ind w:left="568" w:hanging="284"/>
        <w:rPr>
          <w:rFonts w:ascii="Arial" w:hAnsi="Arial" w:cs="Arial"/>
          <w:color w:val="000000" w:themeColor="text1"/>
          <w:u w:val="single"/>
          <w:lang w:val="en-GB"/>
        </w:rPr>
      </w:pPr>
      <w:r w:rsidRPr="00504BB5">
        <w:rPr>
          <w:rFonts w:ascii="Arial" w:hAnsi="Arial" w:cs="Arial"/>
          <w:lang w:val="en-GB"/>
        </w:rPr>
        <w:t>Install the update on your affected AEDs according to the instructions</w:t>
      </w:r>
      <w:r w:rsidR="000E5A67">
        <w:rPr>
          <w:rFonts w:ascii="Arial" w:hAnsi="Arial" w:cs="Arial"/>
          <w:lang w:val="en-GB"/>
        </w:rPr>
        <w:t>.</w:t>
      </w:r>
    </w:p>
    <w:p w14:paraId="3FA99AD6" w14:textId="77777777" w:rsidR="00CF746D" w:rsidRPr="00504BB5" w:rsidRDefault="00CF746D" w:rsidP="00236A92">
      <w:pPr>
        <w:pStyle w:val="Listenabsatz"/>
        <w:numPr>
          <w:ilvl w:val="0"/>
          <w:numId w:val="2"/>
        </w:numPr>
        <w:spacing w:line="300" w:lineRule="auto"/>
        <w:ind w:left="568" w:hanging="284"/>
        <w:rPr>
          <w:rFonts w:ascii="Arial" w:hAnsi="Arial" w:cs="Arial"/>
          <w:lang w:val="en-GB"/>
        </w:rPr>
      </w:pPr>
      <w:r w:rsidRPr="00504BB5">
        <w:rPr>
          <w:rFonts w:ascii="Arial" w:hAnsi="Arial" w:cs="Arial"/>
          <w:lang w:val="en-GB"/>
        </w:rPr>
        <w:t>Confirm the successful implementation of the software update with the confirmation form.</w:t>
      </w:r>
    </w:p>
    <w:p w14:paraId="1832B8FF" w14:textId="77777777" w:rsidR="00CF746D" w:rsidRPr="00504BB5" w:rsidRDefault="00CF746D" w:rsidP="00CF746D">
      <w:pPr>
        <w:pStyle w:val="Listenabsatz"/>
        <w:numPr>
          <w:ilvl w:val="0"/>
          <w:numId w:val="2"/>
        </w:numPr>
        <w:spacing w:line="300" w:lineRule="auto"/>
        <w:ind w:left="568" w:hanging="284"/>
        <w:rPr>
          <w:rFonts w:ascii="Arial" w:hAnsi="Arial" w:cs="Arial"/>
          <w:lang w:val="en-GB"/>
        </w:rPr>
      </w:pPr>
      <w:r w:rsidRPr="00504BB5">
        <w:rPr>
          <w:rFonts w:ascii="Arial" w:hAnsi="Arial" w:cs="Arial"/>
          <w:lang w:val="en-GB"/>
        </w:rPr>
        <w:t>Only use the software update on the AEDs which are listed in the instructions.</w:t>
      </w:r>
    </w:p>
    <w:p w14:paraId="3A5668D1" w14:textId="3CD16965" w:rsidR="00CF746D" w:rsidRPr="00504BB5" w:rsidRDefault="00CF746D" w:rsidP="00967E58">
      <w:pPr>
        <w:spacing w:line="300" w:lineRule="auto"/>
        <w:rPr>
          <w:rFonts w:ascii="Arial" w:hAnsi="Arial" w:cs="Arial"/>
          <w:lang w:val="en-GB"/>
        </w:rPr>
      </w:pPr>
      <w:bookmarkStart w:id="0" w:name="_Hlk138686931"/>
      <w:r w:rsidRPr="00967E58">
        <w:rPr>
          <w:rFonts w:ascii="Arial" w:hAnsi="Arial" w:cs="Arial"/>
          <w:lang w:val="en-GB"/>
        </w:rPr>
        <w:t>If you have any further questions, please do not hesitate to contact us using the following contact details:</w:t>
      </w:r>
    </w:p>
    <w:p w14:paraId="277E6318" w14:textId="77777777" w:rsidR="00236A92" w:rsidRPr="00504BB5" w:rsidRDefault="00236A92" w:rsidP="00236A92">
      <w:pPr>
        <w:pStyle w:val="Aufzhlung"/>
        <w:numPr>
          <w:ilvl w:val="0"/>
          <w:numId w:val="0"/>
        </w:numPr>
        <w:spacing w:line="276" w:lineRule="auto"/>
        <w:ind w:left="340"/>
        <w:contextualSpacing/>
        <w:rPr>
          <w:b/>
          <w:bCs/>
          <w:color w:val="000000" w:themeColor="text1"/>
          <w:sz w:val="22"/>
          <w:szCs w:val="28"/>
          <w:lang w:val="en-GB"/>
        </w:rPr>
      </w:pPr>
      <w:r w:rsidRPr="00504BB5">
        <w:rPr>
          <w:b/>
          <w:bCs/>
          <w:color w:val="000000" w:themeColor="text1"/>
          <w:sz w:val="22"/>
          <w:szCs w:val="28"/>
          <w:lang w:val="en-GB"/>
        </w:rPr>
        <w:t>Heiko Borkowsky</w:t>
      </w:r>
    </w:p>
    <w:p w14:paraId="36AC58B3" w14:textId="1D3A691F" w:rsidR="00236A92" w:rsidRPr="00504BB5" w:rsidRDefault="00CF746D" w:rsidP="00236A92">
      <w:pPr>
        <w:pStyle w:val="Aufzhlung"/>
        <w:numPr>
          <w:ilvl w:val="0"/>
          <w:numId w:val="0"/>
        </w:numPr>
        <w:spacing w:line="276" w:lineRule="auto"/>
        <w:ind w:left="340"/>
        <w:contextualSpacing/>
        <w:rPr>
          <w:color w:val="000000" w:themeColor="text1"/>
          <w:sz w:val="22"/>
          <w:szCs w:val="28"/>
          <w:lang w:val="en-GB"/>
        </w:rPr>
      </w:pPr>
      <w:r w:rsidRPr="00504BB5">
        <w:rPr>
          <w:color w:val="000000" w:themeColor="text1"/>
          <w:sz w:val="22"/>
          <w:szCs w:val="28"/>
          <w:lang w:val="en-GB"/>
        </w:rPr>
        <w:t>Phone</w:t>
      </w:r>
      <w:r w:rsidR="00236A92" w:rsidRPr="00504BB5">
        <w:rPr>
          <w:color w:val="000000" w:themeColor="text1"/>
          <w:sz w:val="22"/>
          <w:szCs w:val="28"/>
          <w:lang w:val="en-GB"/>
        </w:rPr>
        <w:t xml:space="preserve">: </w:t>
      </w:r>
      <w:r w:rsidR="00236A92" w:rsidRPr="00504BB5">
        <w:rPr>
          <w:color w:val="000000" w:themeColor="text1"/>
          <w:sz w:val="22"/>
          <w:szCs w:val="28"/>
          <w:lang w:val="en-GB"/>
        </w:rPr>
        <w:tab/>
        <w:t>+49 741 257 223</w:t>
      </w:r>
    </w:p>
    <w:p w14:paraId="0CD3A1B9" w14:textId="6D3809B5" w:rsidR="00236A92" w:rsidRPr="00504BB5" w:rsidRDefault="00236A92" w:rsidP="00236A92">
      <w:pPr>
        <w:pStyle w:val="Aufzhlung"/>
        <w:numPr>
          <w:ilvl w:val="0"/>
          <w:numId w:val="0"/>
        </w:numPr>
        <w:spacing w:line="276" w:lineRule="auto"/>
        <w:ind w:left="340"/>
        <w:contextualSpacing/>
        <w:rPr>
          <w:color w:val="000000" w:themeColor="text1"/>
          <w:sz w:val="22"/>
          <w:szCs w:val="28"/>
          <w:lang w:val="en-GB"/>
        </w:rPr>
      </w:pPr>
      <w:r w:rsidRPr="00504BB5">
        <w:rPr>
          <w:color w:val="000000" w:themeColor="text1"/>
          <w:sz w:val="22"/>
          <w:szCs w:val="28"/>
          <w:lang w:val="en-GB"/>
        </w:rPr>
        <w:t>E-</w:t>
      </w:r>
      <w:r w:rsidR="00CF746D" w:rsidRPr="00504BB5">
        <w:rPr>
          <w:color w:val="000000" w:themeColor="text1"/>
          <w:sz w:val="22"/>
          <w:szCs w:val="28"/>
          <w:lang w:val="en-GB"/>
        </w:rPr>
        <w:t>m</w:t>
      </w:r>
      <w:r w:rsidRPr="00504BB5">
        <w:rPr>
          <w:color w:val="000000" w:themeColor="text1"/>
          <w:sz w:val="22"/>
          <w:szCs w:val="28"/>
          <w:lang w:val="en-GB"/>
        </w:rPr>
        <w:t xml:space="preserve">ail: </w:t>
      </w:r>
      <w:r w:rsidRPr="00504BB5">
        <w:rPr>
          <w:color w:val="000000" w:themeColor="text1"/>
          <w:sz w:val="22"/>
          <w:szCs w:val="28"/>
          <w:lang w:val="en-GB"/>
        </w:rPr>
        <w:tab/>
      </w:r>
      <w:hyperlink r:id="rId8" w:history="1">
        <w:r w:rsidRPr="00504BB5">
          <w:rPr>
            <w:rStyle w:val="Hyperlink"/>
            <w:color w:val="000000" w:themeColor="text1"/>
            <w:sz w:val="22"/>
            <w:szCs w:val="28"/>
            <w:u w:val="none"/>
            <w:lang w:val="en-GB"/>
          </w:rPr>
          <w:t>vigilance@primedic.com</w:t>
        </w:r>
      </w:hyperlink>
      <w:r w:rsidRPr="00504BB5">
        <w:rPr>
          <w:color w:val="000000" w:themeColor="text1"/>
          <w:sz w:val="22"/>
          <w:szCs w:val="28"/>
          <w:lang w:val="en-GB"/>
        </w:rPr>
        <w:t xml:space="preserve"> </w:t>
      </w:r>
    </w:p>
    <w:p w14:paraId="2DEFEFC1" w14:textId="77777777" w:rsidR="00236A92" w:rsidRPr="00504BB5" w:rsidRDefault="00236A92" w:rsidP="00236A92">
      <w:pPr>
        <w:pStyle w:val="Aufzhlung"/>
        <w:numPr>
          <w:ilvl w:val="0"/>
          <w:numId w:val="0"/>
        </w:numPr>
        <w:spacing w:line="276" w:lineRule="auto"/>
        <w:ind w:left="340"/>
        <w:contextualSpacing/>
        <w:rPr>
          <w:color w:val="000000" w:themeColor="text1"/>
          <w:sz w:val="22"/>
          <w:szCs w:val="28"/>
          <w:lang w:val="en-GB"/>
        </w:rPr>
      </w:pPr>
    </w:p>
    <w:p w14:paraId="68CD85C5" w14:textId="77ED71FE" w:rsidR="00236A92" w:rsidRPr="00504BB5" w:rsidRDefault="00CF746D" w:rsidP="00236A92">
      <w:pPr>
        <w:spacing w:after="0" w:line="276" w:lineRule="auto"/>
        <w:contextualSpacing/>
        <w:rPr>
          <w:noProof/>
          <w:lang w:val="en-GB"/>
        </w:rPr>
      </w:pPr>
      <w:r w:rsidRPr="00504BB5">
        <w:rPr>
          <w:rFonts w:ascii="Arial" w:hAnsi="Arial" w:cs="Arial"/>
          <w:lang w:val="en-GB"/>
        </w:rPr>
        <w:t>Thank you for your support and cooperation in implementing this action.</w:t>
      </w:r>
    </w:p>
    <w:p w14:paraId="2F91BB6C" w14:textId="77777777" w:rsidR="00236A92" w:rsidRPr="00504BB5" w:rsidRDefault="00236A92" w:rsidP="00236A92">
      <w:pPr>
        <w:spacing w:line="276" w:lineRule="auto"/>
        <w:contextualSpacing/>
        <w:rPr>
          <w:rFonts w:ascii="Arial" w:hAnsi="Arial" w:cs="Arial"/>
          <w:lang w:val="en-GB"/>
        </w:rPr>
      </w:pPr>
    </w:p>
    <w:p w14:paraId="04CFE472" w14:textId="2352F110" w:rsidR="00236A92" w:rsidRPr="00504BB5" w:rsidRDefault="00967E58" w:rsidP="00236A92">
      <w:pPr>
        <w:spacing w:line="276" w:lineRule="auto"/>
        <w:contextualSpacing/>
        <w:rPr>
          <w:rFonts w:ascii="Arial" w:hAnsi="Arial" w:cs="Arial"/>
          <w:lang w:val="en-GB"/>
        </w:rPr>
      </w:pPr>
      <w:r w:rsidRPr="00504BB5">
        <w:rPr>
          <w:rFonts w:ascii="Arial" w:hAnsi="Arial" w:cs="Arial"/>
          <w:lang w:val="en-GB"/>
        </w:rPr>
        <w:t>Kind regards</w:t>
      </w:r>
    </w:p>
    <w:p w14:paraId="367BA475" w14:textId="77777777" w:rsidR="00236A92" w:rsidRPr="00504BB5" w:rsidRDefault="00236A92" w:rsidP="00236A92">
      <w:pPr>
        <w:spacing w:after="0" w:line="276" w:lineRule="auto"/>
        <w:contextualSpacing/>
        <w:rPr>
          <w:lang w:val="en-GB"/>
        </w:rPr>
      </w:pPr>
      <w:r w:rsidRPr="00504BB5">
        <w:rPr>
          <w:lang w:val="en-GB"/>
        </w:rPr>
        <w:t>____________________</w:t>
      </w:r>
    </w:p>
    <w:p w14:paraId="4060FB70" w14:textId="77777777" w:rsidR="00236A92" w:rsidRPr="00504BB5" w:rsidRDefault="00236A92" w:rsidP="00236A92">
      <w:pPr>
        <w:spacing w:line="276" w:lineRule="auto"/>
        <w:contextualSpacing/>
        <w:rPr>
          <w:rFonts w:ascii="Arial" w:hAnsi="Arial" w:cs="Arial"/>
          <w:lang w:val="en-GB"/>
        </w:rPr>
      </w:pPr>
      <w:r w:rsidRPr="00504BB5">
        <w:rPr>
          <w:rFonts w:ascii="Arial" w:hAnsi="Arial" w:cs="Arial"/>
          <w:sz w:val="20"/>
          <w:szCs w:val="20"/>
          <w:lang w:val="en-GB"/>
        </w:rPr>
        <w:t>i.V. Heiko Borkowsky</w:t>
      </w:r>
      <w:r w:rsidRPr="00504BB5">
        <w:rPr>
          <w:rFonts w:ascii="Arial" w:hAnsi="Arial" w:cs="Arial"/>
          <w:lang w:val="en-GB"/>
        </w:rPr>
        <w:br/>
      </w:r>
      <w:r w:rsidRPr="00504BB5">
        <w:rPr>
          <w:rFonts w:ascii="Arial" w:hAnsi="Arial" w:cs="Arial"/>
          <w:sz w:val="20"/>
          <w:szCs w:val="20"/>
          <w:lang w:val="en-GB"/>
        </w:rPr>
        <w:t>QM &amp; RA Manager | PRRC</w:t>
      </w:r>
    </w:p>
    <w:bookmarkEnd w:id="0"/>
    <w:p w14:paraId="62556198" w14:textId="25680C18" w:rsidR="005F5C02" w:rsidRPr="00504BB5" w:rsidRDefault="005F5C02" w:rsidP="00236A92">
      <w:pPr>
        <w:rPr>
          <w:rFonts w:ascii="Arial" w:hAnsi="Arial" w:cs="Arial"/>
          <w:lang w:val="en-GB"/>
        </w:rPr>
      </w:pPr>
    </w:p>
    <w:sectPr w:rsidR="005F5C02" w:rsidRPr="00504BB5" w:rsidSect="005F5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134" w:bottom="1134" w:left="1247" w:header="119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5085" w14:textId="77777777" w:rsidR="00BF660A" w:rsidRDefault="00BF660A" w:rsidP="0069213F">
      <w:pPr>
        <w:spacing w:after="0" w:line="240" w:lineRule="auto"/>
      </w:pPr>
      <w:r>
        <w:separator/>
      </w:r>
    </w:p>
  </w:endnote>
  <w:endnote w:type="continuationSeparator" w:id="0">
    <w:p w14:paraId="77B92821" w14:textId="77777777" w:rsidR="00BF660A" w:rsidRDefault="00BF660A" w:rsidP="0069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FEF2" w14:textId="77777777" w:rsidR="00246D9E" w:rsidRDefault="00246D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9"/>
      <w:gridCol w:w="834"/>
      <w:gridCol w:w="2481"/>
      <w:gridCol w:w="1345"/>
      <w:gridCol w:w="2395"/>
    </w:tblGrid>
    <w:tr w:rsidR="00E341A7" w:rsidRPr="005F5C02" w14:paraId="5E8CD108" w14:textId="77777777" w:rsidTr="00562C87">
      <w:tc>
        <w:tcPr>
          <w:tcW w:w="2109" w:type="dxa"/>
        </w:tcPr>
        <w:p w14:paraId="6558B0AA" w14:textId="305CEB8A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bookmarkStart w:id="1" w:name="_Hlk29905178"/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Metrax GmbH</w:t>
          </w:r>
        </w:p>
      </w:tc>
      <w:tc>
        <w:tcPr>
          <w:tcW w:w="834" w:type="dxa"/>
        </w:tcPr>
        <w:p w14:paraId="167E4ACB" w14:textId="77C4CFF7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Phone:</w:t>
          </w:r>
        </w:p>
      </w:tc>
      <w:tc>
        <w:tcPr>
          <w:tcW w:w="2481" w:type="dxa"/>
        </w:tcPr>
        <w:p w14:paraId="060809D8" w14:textId="546B37D5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+49 (0)741 257 0</w:t>
          </w:r>
        </w:p>
      </w:tc>
      <w:tc>
        <w:tcPr>
          <w:tcW w:w="1251" w:type="dxa"/>
        </w:tcPr>
        <w:p w14:paraId="7D6E4A81" w14:textId="3049BF05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Geschäftsführer:</w:t>
          </w:r>
        </w:p>
      </w:tc>
      <w:tc>
        <w:tcPr>
          <w:tcW w:w="2395" w:type="dxa"/>
        </w:tcPr>
        <w:p w14:paraId="0B2D290F" w14:textId="1831F816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Tobias Mohry | Yun Cheng</w:t>
          </w:r>
        </w:p>
      </w:tc>
    </w:tr>
    <w:tr w:rsidR="00E341A7" w:rsidRPr="005F5C02" w14:paraId="25B0A02F" w14:textId="77777777" w:rsidTr="00562C87">
      <w:tc>
        <w:tcPr>
          <w:tcW w:w="2109" w:type="dxa"/>
        </w:tcPr>
        <w:p w14:paraId="5B3BFCAB" w14:textId="50073297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Rheinwaldstraße 22</w:t>
          </w:r>
        </w:p>
      </w:tc>
      <w:tc>
        <w:tcPr>
          <w:tcW w:w="834" w:type="dxa"/>
        </w:tcPr>
        <w:p w14:paraId="27590104" w14:textId="3F2CB973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Fax:</w:t>
          </w:r>
        </w:p>
      </w:tc>
      <w:tc>
        <w:tcPr>
          <w:tcW w:w="2481" w:type="dxa"/>
        </w:tcPr>
        <w:p w14:paraId="1C88C894" w14:textId="31D34E84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+49 (0)741 257 235</w:t>
          </w:r>
        </w:p>
      </w:tc>
      <w:tc>
        <w:tcPr>
          <w:tcW w:w="1251" w:type="dxa"/>
        </w:tcPr>
        <w:p w14:paraId="46838C3D" w14:textId="1277DA59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Handelsregister</w:t>
          </w:r>
        </w:p>
      </w:tc>
      <w:tc>
        <w:tcPr>
          <w:tcW w:w="2395" w:type="dxa"/>
        </w:tcPr>
        <w:p w14:paraId="3FA7DC06" w14:textId="1B004B3F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Amtsgericht Stuttgart</w:t>
          </w:r>
        </w:p>
      </w:tc>
    </w:tr>
    <w:tr w:rsidR="00E341A7" w:rsidRPr="005F5C02" w14:paraId="49A24C54" w14:textId="77777777" w:rsidTr="00562C87">
      <w:tc>
        <w:tcPr>
          <w:tcW w:w="2109" w:type="dxa"/>
        </w:tcPr>
        <w:p w14:paraId="03FDE1ED" w14:textId="75536B3A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78628 Rottweil</w:t>
          </w:r>
        </w:p>
      </w:tc>
      <w:tc>
        <w:tcPr>
          <w:tcW w:w="834" w:type="dxa"/>
        </w:tcPr>
        <w:p w14:paraId="3DD0F313" w14:textId="1C458AE1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Mail:</w:t>
          </w:r>
        </w:p>
      </w:tc>
      <w:tc>
        <w:tcPr>
          <w:tcW w:w="2481" w:type="dxa"/>
        </w:tcPr>
        <w:p w14:paraId="1409FFAA" w14:textId="32EDA87D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info@primedic.com</w:t>
          </w:r>
        </w:p>
      </w:tc>
      <w:tc>
        <w:tcPr>
          <w:tcW w:w="1251" w:type="dxa"/>
        </w:tcPr>
        <w:p w14:paraId="5EA1D57A" w14:textId="62659993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HRB 470187</w:t>
          </w:r>
        </w:p>
      </w:tc>
      <w:tc>
        <w:tcPr>
          <w:tcW w:w="2395" w:type="dxa"/>
        </w:tcPr>
        <w:p w14:paraId="0187966C" w14:textId="6EC19842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ILN 4007693000009</w:t>
          </w:r>
        </w:p>
      </w:tc>
    </w:tr>
    <w:tr w:rsidR="00E341A7" w:rsidRPr="005F5C02" w14:paraId="487D87F1" w14:textId="77777777" w:rsidTr="00562C87">
      <w:tc>
        <w:tcPr>
          <w:tcW w:w="2109" w:type="dxa"/>
        </w:tcPr>
        <w:p w14:paraId="72571AF7" w14:textId="77777777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834" w:type="dxa"/>
        </w:tcPr>
        <w:p w14:paraId="12B262FB" w14:textId="13FAFF7C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Internet:</w:t>
          </w:r>
        </w:p>
      </w:tc>
      <w:tc>
        <w:tcPr>
          <w:tcW w:w="2481" w:type="dxa"/>
        </w:tcPr>
        <w:p w14:paraId="608BE45D" w14:textId="1F27F3EB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www.primedic.com</w:t>
          </w:r>
        </w:p>
      </w:tc>
      <w:tc>
        <w:tcPr>
          <w:tcW w:w="1251" w:type="dxa"/>
        </w:tcPr>
        <w:p w14:paraId="71C4B1ED" w14:textId="5AC536DE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Ust-IdNr.:</w:t>
          </w:r>
        </w:p>
      </w:tc>
      <w:tc>
        <w:tcPr>
          <w:tcW w:w="2395" w:type="dxa"/>
        </w:tcPr>
        <w:p w14:paraId="21EAD1C0" w14:textId="5AD6BAD6" w:rsidR="00E341A7" w:rsidRPr="005F5C02" w:rsidRDefault="00E341A7" w:rsidP="00E341A7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DE811245037</w:t>
          </w:r>
        </w:p>
      </w:tc>
    </w:tr>
    <w:bookmarkEnd w:id="1"/>
  </w:tbl>
  <w:p w14:paraId="12D5168C" w14:textId="77777777" w:rsidR="0069213F" w:rsidRDefault="006921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9"/>
      <w:gridCol w:w="834"/>
      <w:gridCol w:w="2481"/>
      <w:gridCol w:w="1345"/>
      <w:gridCol w:w="2395"/>
    </w:tblGrid>
    <w:tr w:rsidR="005F5C02" w:rsidRPr="005F5C02" w14:paraId="5AA9FC6F" w14:textId="77777777" w:rsidTr="005F5C02">
      <w:tc>
        <w:tcPr>
          <w:tcW w:w="2109" w:type="dxa"/>
        </w:tcPr>
        <w:p w14:paraId="67E2F8C8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Metrax GmbH</w:t>
          </w:r>
        </w:p>
      </w:tc>
      <w:tc>
        <w:tcPr>
          <w:tcW w:w="834" w:type="dxa"/>
        </w:tcPr>
        <w:p w14:paraId="096EF18B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Phone:</w:t>
          </w:r>
        </w:p>
      </w:tc>
      <w:tc>
        <w:tcPr>
          <w:tcW w:w="2481" w:type="dxa"/>
        </w:tcPr>
        <w:p w14:paraId="00350FA8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+49 (0)741 257 0</w:t>
          </w:r>
        </w:p>
      </w:tc>
      <w:tc>
        <w:tcPr>
          <w:tcW w:w="1345" w:type="dxa"/>
        </w:tcPr>
        <w:p w14:paraId="0EA64F50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Geschäftsführer:</w:t>
          </w:r>
        </w:p>
      </w:tc>
      <w:tc>
        <w:tcPr>
          <w:tcW w:w="2395" w:type="dxa"/>
        </w:tcPr>
        <w:p w14:paraId="1D3D7B25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Tobias Mohry | Yun Cheng</w:t>
          </w:r>
        </w:p>
      </w:tc>
    </w:tr>
    <w:tr w:rsidR="005F5C02" w:rsidRPr="005F5C02" w14:paraId="6FE4F296" w14:textId="77777777" w:rsidTr="005F5C02">
      <w:tc>
        <w:tcPr>
          <w:tcW w:w="2109" w:type="dxa"/>
        </w:tcPr>
        <w:p w14:paraId="46461101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Rheinwaldstraße 22</w:t>
          </w:r>
        </w:p>
      </w:tc>
      <w:tc>
        <w:tcPr>
          <w:tcW w:w="834" w:type="dxa"/>
        </w:tcPr>
        <w:p w14:paraId="090735AC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Fax:</w:t>
          </w:r>
        </w:p>
      </w:tc>
      <w:tc>
        <w:tcPr>
          <w:tcW w:w="2481" w:type="dxa"/>
        </w:tcPr>
        <w:p w14:paraId="74A2C6F2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+49 (0)741 257 235</w:t>
          </w:r>
        </w:p>
      </w:tc>
      <w:tc>
        <w:tcPr>
          <w:tcW w:w="1345" w:type="dxa"/>
        </w:tcPr>
        <w:p w14:paraId="23B72C59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Handelsregister</w:t>
          </w:r>
        </w:p>
      </w:tc>
      <w:tc>
        <w:tcPr>
          <w:tcW w:w="2395" w:type="dxa"/>
        </w:tcPr>
        <w:p w14:paraId="452D24AE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Amtsgericht Stuttgart</w:t>
          </w:r>
        </w:p>
      </w:tc>
    </w:tr>
    <w:tr w:rsidR="005F5C02" w:rsidRPr="005F5C02" w14:paraId="4DCA8C05" w14:textId="77777777" w:rsidTr="005F5C02">
      <w:tc>
        <w:tcPr>
          <w:tcW w:w="2109" w:type="dxa"/>
        </w:tcPr>
        <w:p w14:paraId="3D3B5A5B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78628 Rottweil</w:t>
          </w:r>
        </w:p>
      </w:tc>
      <w:tc>
        <w:tcPr>
          <w:tcW w:w="834" w:type="dxa"/>
        </w:tcPr>
        <w:p w14:paraId="29062442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Mail:</w:t>
          </w:r>
        </w:p>
      </w:tc>
      <w:tc>
        <w:tcPr>
          <w:tcW w:w="2481" w:type="dxa"/>
        </w:tcPr>
        <w:p w14:paraId="6BA9D197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info@primedic.com</w:t>
          </w:r>
        </w:p>
      </w:tc>
      <w:tc>
        <w:tcPr>
          <w:tcW w:w="1345" w:type="dxa"/>
        </w:tcPr>
        <w:p w14:paraId="6CDA70FC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HRB 470187</w:t>
          </w:r>
        </w:p>
      </w:tc>
      <w:tc>
        <w:tcPr>
          <w:tcW w:w="2395" w:type="dxa"/>
        </w:tcPr>
        <w:p w14:paraId="132D5961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ILN 4007693000009</w:t>
          </w:r>
        </w:p>
      </w:tc>
    </w:tr>
    <w:tr w:rsidR="005F5C02" w:rsidRPr="005F5C02" w14:paraId="5C363794" w14:textId="77777777" w:rsidTr="005F5C02">
      <w:trPr>
        <w:trHeight w:val="80"/>
      </w:trPr>
      <w:tc>
        <w:tcPr>
          <w:tcW w:w="2109" w:type="dxa"/>
        </w:tcPr>
        <w:p w14:paraId="6E6A74FB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834" w:type="dxa"/>
        </w:tcPr>
        <w:p w14:paraId="0516A0DF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Internet:</w:t>
          </w:r>
        </w:p>
      </w:tc>
      <w:tc>
        <w:tcPr>
          <w:tcW w:w="2481" w:type="dxa"/>
        </w:tcPr>
        <w:p w14:paraId="50263CD7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www.primedic.com</w:t>
          </w:r>
        </w:p>
      </w:tc>
      <w:tc>
        <w:tcPr>
          <w:tcW w:w="1345" w:type="dxa"/>
        </w:tcPr>
        <w:p w14:paraId="65F8D5ED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Ust-IdNr.:</w:t>
          </w:r>
        </w:p>
      </w:tc>
      <w:tc>
        <w:tcPr>
          <w:tcW w:w="2395" w:type="dxa"/>
        </w:tcPr>
        <w:p w14:paraId="1633CC6D" w14:textId="77777777" w:rsidR="005F5C02" w:rsidRPr="005F5C02" w:rsidRDefault="005F5C02" w:rsidP="005F5C02">
          <w:pPr>
            <w:pStyle w:val="Fuzeile"/>
            <w:tabs>
              <w:tab w:val="clear" w:pos="4536"/>
              <w:tab w:val="clear" w:pos="9072"/>
              <w:tab w:val="left" w:pos="2835"/>
              <w:tab w:val="left" w:pos="6804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5F5C02">
            <w:rPr>
              <w:rFonts w:ascii="Arial" w:hAnsi="Arial" w:cs="Arial"/>
              <w:b/>
              <w:bCs/>
              <w:sz w:val="14"/>
              <w:szCs w:val="14"/>
            </w:rPr>
            <w:t>DE811245037</w:t>
          </w:r>
        </w:p>
      </w:tc>
    </w:tr>
  </w:tbl>
  <w:p w14:paraId="26FF1BA2" w14:textId="77777777" w:rsidR="005F5C02" w:rsidRDefault="005F5C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97B3" w14:textId="77777777" w:rsidR="00BF660A" w:rsidRDefault="00BF660A" w:rsidP="0069213F">
      <w:pPr>
        <w:spacing w:after="0" w:line="240" w:lineRule="auto"/>
      </w:pPr>
      <w:r>
        <w:separator/>
      </w:r>
    </w:p>
  </w:footnote>
  <w:footnote w:type="continuationSeparator" w:id="0">
    <w:p w14:paraId="5F37B8A7" w14:textId="77777777" w:rsidR="00BF660A" w:rsidRDefault="00BF660A" w:rsidP="0069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E0FE" w14:textId="77777777" w:rsidR="00246D9E" w:rsidRDefault="00246D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8310" w14:textId="77777777" w:rsidR="0069213F" w:rsidRDefault="005F5C02" w:rsidP="0069213F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83045B" wp14:editId="5F4AC97C">
          <wp:simplePos x="0" y="0"/>
          <wp:positionH relativeFrom="margin">
            <wp:posOffset>3900170</wp:posOffset>
          </wp:positionH>
          <wp:positionV relativeFrom="paragraph">
            <wp:posOffset>-384175</wp:posOffset>
          </wp:positionV>
          <wp:extent cx="2114550" cy="436880"/>
          <wp:effectExtent l="0" t="0" r="0" b="127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DF466" w14:textId="77777777" w:rsidR="0069213F" w:rsidRDefault="0069213F" w:rsidP="0069213F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</w:rPr>
    </w:pPr>
  </w:p>
  <w:p w14:paraId="54C5C2FF" w14:textId="77777777" w:rsidR="00AB144C" w:rsidRDefault="00AB144C" w:rsidP="0069213F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</w:rPr>
    </w:pPr>
  </w:p>
  <w:p w14:paraId="41D69797" w14:textId="77777777" w:rsidR="00AB144C" w:rsidRDefault="00AB144C" w:rsidP="0069213F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  <w:p w14:paraId="6082455C" w14:textId="77777777" w:rsidR="00AB144C" w:rsidRDefault="00AB144C" w:rsidP="0069213F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  <w:p w14:paraId="00ABBB88" w14:textId="77777777" w:rsidR="00AB144C" w:rsidRDefault="00AB144C" w:rsidP="0069213F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  <w:p w14:paraId="57461377" w14:textId="77777777" w:rsidR="00AB144C" w:rsidRPr="00AB144C" w:rsidRDefault="00AB144C" w:rsidP="0069213F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  <w:p w14:paraId="3665ABE0" w14:textId="77777777" w:rsidR="0069213F" w:rsidRPr="00AB144C" w:rsidRDefault="0069213F" w:rsidP="0069213F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85F9" w14:textId="5B3B6121" w:rsidR="005F5C02" w:rsidRDefault="005F5C02" w:rsidP="005F5C02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</w:rPr>
    </w:pPr>
  </w:p>
  <w:p w14:paraId="3DD0AE19" w14:textId="77777777" w:rsidR="005F5C02" w:rsidRDefault="005F5C02" w:rsidP="005F5C02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</w:rPr>
    </w:pPr>
  </w:p>
  <w:p w14:paraId="09B3CCAD" w14:textId="77777777" w:rsidR="005F5C02" w:rsidRDefault="005F5C02" w:rsidP="005F5C02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</w:rPr>
    </w:pPr>
  </w:p>
  <w:p w14:paraId="51BFC949" w14:textId="77777777" w:rsidR="005F5C02" w:rsidRDefault="005F5C02" w:rsidP="005F5C02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  <w:p w14:paraId="4599D773" w14:textId="77777777" w:rsidR="005F5C02" w:rsidRDefault="005F5C02" w:rsidP="005F5C02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  <w:p w14:paraId="39EB4021" w14:textId="77777777" w:rsidR="005F5C02" w:rsidRDefault="005F5C02" w:rsidP="005F5C02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  <w:p w14:paraId="1107F44E" w14:textId="77777777" w:rsidR="005F5C02" w:rsidRDefault="005F5C02" w:rsidP="005F5C02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  <w:p w14:paraId="7933FE4B" w14:textId="77777777" w:rsidR="005F5C02" w:rsidRPr="00AB144C" w:rsidRDefault="005F5C02" w:rsidP="005F5C02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</w:p>
  <w:p w14:paraId="5AAF78A8" w14:textId="77777777" w:rsidR="005F5C02" w:rsidRPr="005F5C02" w:rsidRDefault="005F5C02" w:rsidP="005F5C02">
    <w:pPr>
      <w:pStyle w:val="Kopfzeile"/>
      <w:tabs>
        <w:tab w:val="clear" w:pos="4536"/>
        <w:tab w:val="clear" w:pos="9072"/>
      </w:tabs>
      <w:rPr>
        <w:rFonts w:ascii="Arial" w:hAnsi="Arial" w:cs="Arial"/>
        <w:sz w:val="12"/>
        <w:szCs w:val="18"/>
      </w:rPr>
    </w:pPr>
    <w:r w:rsidRPr="00AB144C">
      <w:rPr>
        <w:rFonts w:ascii="Arial" w:hAnsi="Arial" w:cs="Arial"/>
        <w:sz w:val="12"/>
        <w:szCs w:val="18"/>
      </w:rPr>
      <w:t>Metrax GmbH • Rheinwaldstr. 22 • D-78628 Rottweil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89A"/>
    <w:multiLevelType w:val="hybridMultilevel"/>
    <w:tmpl w:val="59B26BBC"/>
    <w:lvl w:ilvl="0" w:tplc="471694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259C"/>
    <w:multiLevelType w:val="hybridMultilevel"/>
    <w:tmpl w:val="A39E5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478182">
    <w:abstractNumId w:val="0"/>
  </w:num>
  <w:num w:numId="2" w16cid:durableId="63572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38"/>
    <w:rsid w:val="000403D2"/>
    <w:rsid w:val="000A283A"/>
    <w:rsid w:val="000C737F"/>
    <w:rsid w:val="000E5A67"/>
    <w:rsid w:val="000F3918"/>
    <w:rsid w:val="000F6088"/>
    <w:rsid w:val="001238AA"/>
    <w:rsid w:val="00152568"/>
    <w:rsid w:val="001733CC"/>
    <w:rsid w:val="0022130C"/>
    <w:rsid w:val="00236A92"/>
    <w:rsid w:val="00246D9E"/>
    <w:rsid w:val="002B1424"/>
    <w:rsid w:val="002B2307"/>
    <w:rsid w:val="00347E25"/>
    <w:rsid w:val="00364154"/>
    <w:rsid w:val="003A71B8"/>
    <w:rsid w:val="004D1CD5"/>
    <w:rsid w:val="004F0E29"/>
    <w:rsid w:val="00504BB5"/>
    <w:rsid w:val="00562C87"/>
    <w:rsid w:val="005A71B0"/>
    <w:rsid w:val="005D1C4A"/>
    <w:rsid w:val="005F23C2"/>
    <w:rsid w:val="005F5C02"/>
    <w:rsid w:val="00604CE0"/>
    <w:rsid w:val="0069213F"/>
    <w:rsid w:val="00750E89"/>
    <w:rsid w:val="007532E9"/>
    <w:rsid w:val="0078126E"/>
    <w:rsid w:val="007909D6"/>
    <w:rsid w:val="008243F2"/>
    <w:rsid w:val="00861D2C"/>
    <w:rsid w:val="008970DD"/>
    <w:rsid w:val="008B5E83"/>
    <w:rsid w:val="008E3CA5"/>
    <w:rsid w:val="00906E76"/>
    <w:rsid w:val="00967E58"/>
    <w:rsid w:val="009971CE"/>
    <w:rsid w:val="00A51491"/>
    <w:rsid w:val="00A91399"/>
    <w:rsid w:val="00AB144C"/>
    <w:rsid w:val="00AF7169"/>
    <w:rsid w:val="00B044CD"/>
    <w:rsid w:val="00B40737"/>
    <w:rsid w:val="00B62100"/>
    <w:rsid w:val="00B74747"/>
    <w:rsid w:val="00BD3A44"/>
    <w:rsid w:val="00BF660A"/>
    <w:rsid w:val="00C155C8"/>
    <w:rsid w:val="00C267C4"/>
    <w:rsid w:val="00CA4E38"/>
    <w:rsid w:val="00CB13AA"/>
    <w:rsid w:val="00CD195D"/>
    <w:rsid w:val="00CF746D"/>
    <w:rsid w:val="00DC075A"/>
    <w:rsid w:val="00DC1459"/>
    <w:rsid w:val="00E02318"/>
    <w:rsid w:val="00E341A7"/>
    <w:rsid w:val="00E53774"/>
    <w:rsid w:val="00EC3FE7"/>
    <w:rsid w:val="00ED06D9"/>
    <w:rsid w:val="00EE02A9"/>
    <w:rsid w:val="00EE2C47"/>
    <w:rsid w:val="00F37849"/>
    <w:rsid w:val="00F40B89"/>
    <w:rsid w:val="00F67A9C"/>
    <w:rsid w:val="00F81508"/>
    <w:rsid w:val="00F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79CCB"/>
  <w15:chartTrackingRefBased/>
  <w15:docId w15:val="{69FBA429-8F0C-4D61-920C-A8B334B0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13F"/>
  </w:style>
  <w:style w:type="paragraph" w:styleId="Fuzeile">
    <w:name w:val="footer"/>
    <w:basedOn w:val="Standard"/>
    <w:link w:val="FuzeileZchn"/>
    <w:uiPriority w:val="99"/>
    <w:unhideWhenUsed/>
    <w:rsid w:val="0069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13F"/>
  </w:style>
  <w:style w:type="table" w:styleId="Tabellenraster">
    <w:name w:val="Table Grid"/>
    <w:basedOn w:val="NormaleTabelle"/>
    <w:uiPriority w:val="59"/>
    <w:rsid w:val="00692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A4E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4E3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403D2"/>
    <w:pPr>
      <w:spacing w:after="0" w:line="240" w:lineRule="auto"/>
    </w:pPr>
  </w:style>
  <w:style w:type="paragraph" w:customStyle="1" w:styleId="Aufzhlung">
    <w:name w:val="Aufzählung"/>
    <w:basedOn w:val="Standard"/>
    <w:qFormat/>
    <w:rsid w:val="008243F2"/>
    <w:pPr>
      <w:numPr>
        <w:numId w:val="1"/>
      </w:numPr>
      <w:tabs>
        <w:tab w:val="left" w:pos="340"/>
      </w:tabs>
      <w:spacing w:after="60" w:line="240" w:lineRule="auto"/>
    </w:pPr>
    <w:rPr>
      <w:rFonts w:ascii="Arial" w:eastAsia="Arial Unicode MS" w:hAnsi="Arial" w:cs="Times New Roman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0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02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02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02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02A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3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ilance@primedic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.schaadt\Desktop\Doc-Template-Briefvorlage_mit_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797F33D-D591-48C5-8A11-CDC79C94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Doc-Template-Briefvorlage_mit_Logo.dotx</Template>
  <TotalTime>0</TotalTime>
  <Pages>1</Pages>
  <Words>176</Words>
  <Characters>1233</Characters>
  <Application>Microsoft Office Word</Application>
  <DocSecurity>0</DocSecurity>
  <Lines>38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Schaadt</dc:creator>
  <cp:keywords/>
  <dc:description/>
  <cp:lastModifiedBy>Hendrik Sautmann</cp:lastModifiedBy>
  <cp:revision>3</cp:revision>
  <cp:lastPrinted>2023-05-22T06:11:00Z</cp:lastPrinted>
  <dcterms:created xsi:type="dcterms:W3CDTF">2023-06-27T09:05:00Z</dcterms:created>
  <dcterms:modified xsi:type="dcterms:W3CDTF">2023-06-27T12:25:00Z</dcterms:modified>
</cp:coreProperties>
</file>